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69EE1" w14:textId="0563E3D2" w:rsidR="00DF46C8" w:rsidRDefault="00DF0AA4">
      <w:r w:rsidRPr="00DF0AA4">
        <w:rPr>
          <w:rFonts w:hint="eastAsia"/>
        </w:rPr>
        <w:t>後援申請に係る</w:t>
      </w:r>
      <w:r w:rsidR="00A4382B">
        <w:rPr>
          <w:rFonts w:hint="eastAsia"/>
        </w:rPr>
        <w:t>チェックリスト</w:t>
      </w:r>
      <w:bookmarkStart w:id="0" w:name="_GoBack"/>
      <w:bookmarkEnd w:id="0"/>
    </w:p>
    <w:p w14:paraId="6A5FFE29" w14:textId="603DBADF" w:rsidR="0044057B" w:rsidRDefault="00E70A2A">
      <w:r>
        <w:rPr>
          <w:rFonts w:hint="eastAsia"/>
        </w:rPr>
        <w:t>後援申請にあたっては、下表の記載内容を</w:t>
      </w:r>
      <w:r w:rsidR="00B61D69">
        <w:rPr>
          <w:rFonts w:hint="eastAsia"/>
        </w:rPr>
        <w:t>遵守</w:t>
      </w:r>
      <w:r w:rsidR="00FC219D">
        <w:rPr>
          <w:rFonts w:hint="eastAsia"/>
        </w:rPr>
        <w:t>して</w:t>
      </w:r>
      <w:r>
        <w:rPr>
          <w:rFonts w:hint="eastAsia"/>
        </w:rPr>
        <w:t>いただ</w:t>
      </w:r>
      <w:r w:rsidR="00B54A5A">
        <w:rPr>
          <w:rFonts w:hint="eastAsia"/>
        </w:rPr>
        <w:t>きます。</w:t>
      </w:r>
    </w:p>
    <w:p w14:paraId="7FA81DDF" w14:textId="35416920" w:rsidR="00E70A2A" w:rsidRDefault="00B54A5A">
      <w:r>
        <w:rPr>
          <w:rFonts w:hint="eastAsia"/>
        </w:rPr>
        <w:t>内容確認後、</w:t>
      </w:r>
      <w:r w:rsidR="00E70A2A">
        <w:rPr>
          <w:rFonts w:hint="eastAsia"/>
        </w:rPr>
        <w:t>「確認」欄</w:t>
      </w:r>
      <w:r w:rsidR="008E3EE0">
        <w:rPr>
          <w:rFonts w:hint="eastAsia"/>
        </w:rPr>
        <w:t>へ</w:t>
      </w:r>
      <w:r w:rsidR="004F29A9">
        <w:rPr>
          <w:rFonts w:hint="eastAsia"/>
        </w:rPr>
        <w:t>の</w:t>
      </w:r>
      <w:r w:rsidR="008E3EE0">
        <w:rPr>
          <w:rFonts w:hint="eastAsia"/>
        </w:rPr>
        <w:t>「✓」と</w:t>
      </w:r>
      <w:r w:rsidR="00A9054E">
        <w:rPr>
          <w:rFonts w:hint="eastAsia"/>
        </w:rPr>
        <w:t>必要事項をご記入</w:t>
      </w:r>
      <w:r w:rsidR="0044057B">
        <w:rPr>
          <w:rFonts w:hint="eastAsia"/>
        </w:rPr>
        <w:t>の上、申請書等とあわせてご提出</w:t>
      </w:r>
      <w:r w:rsidR="00E70A2A">
        <w:rPr>
          <w:rFonts w:hint="eastAsia"/>
        </w:rPr>
        <w:t>ください。</w:t>
      </w:r>
    </w:p>
    <w:p w14:paraId="3A5BAB90" w14:textId="375A78C2" w:rsidR="00C61260" w:rsidRPr="007D2290" w:rsidRDefault="00C61260" w:rsidP="00C61260">
      <w:pPr>
        <w:spacing w:line="0" w:lineRule="atLeast"/>
        <w:rPr>
          <w:b/>
          <w:sz w:val="24"/>
          <w:szCs w:val="24"/>
        </w:rPr>
      </w:pPr>
      <w:r w:rsidRPr="007D2290">
        <w:rPr>
          <w:rFonts w:hint="eastAsia"/>
          <w:b/>
          <w:sz w:val="24"/>
          <w:szCs w:val="24"/>
        </w:rPr>
        <w:t>※直方市の</w:t>
      </w:r>
      <w:r w:rsidR="00C9383E">
        <w:rPr>
          <w:rFonts w:hint="eastAsia"/>
          <w:b/>
          <w:sz w:val="24"/>
          <w:szCs w:val="24"/>
        </w:rPr>
        <w:t>公共</w:t>
      </w:r>
      <w:r w:rsidRPr="007D2290">
        <w:rPr>
          <w:rFonts w:hint="eastAsia"/>
          <w:b/>
          <w:sz w:val="24"/>
          <w:szCs w:val="24"/>
        </w:rPr>
        <w:t>施設等を使用する場合は、別途、各施設等</w:t>
      </w:r>
      <w:r w:rsidR="00C9383E">
        <w:rPr>
          <w:rFonts w:hint="eastAsia"/>
          <w:b/>
          <w:sz w:val="24"/>
          <w:szCs w:val="24"/>
        </w:rPr>
        <w:t>の</w:t>
      </w:r>
      <w:r w:rsidRPr="007D2290">
        <w:rPr>
          <w:rFonts w:hint="eastAsia"/>
          <w:b/>
          <w:sz w:val="24"/>
          <w:szCs w:val="24"/>
        </w:rPr>
        <w:t>使用申請が必要です。</w:t>
      </w:r>
    </w:p>
    <w:tbl>
      <w:tblPr>
        <w:tblStyle w:val="a3"/>
        <w:tblW w:w="9776" w:type="dxa"/>
        <w:tblLook w:val="04A0" w:firstRow="1" w:lastRow="0" w:firstColumn="1" w:lastColumn="0" w:noHBand="0" w:noVBand="1"/>
      </w:tblPr>
      <w:tblGrid>
        <w:gridCol w:w="1889"/>
        <w:gridCol w:w="7178"/>
        <w:gridCol w:w="709"/>
      </w:tblGrid>
      <w:tr w:rsidR="00AD378D" w:rsidRPr="00DF0AA4" w14:paraId="4A458578" w14:textId="77777777" w:rsidTr="00A9054E">
        <w:trPr>
          <w:trHeight w:val="375"/>
        </w:trPr>
        <w:tc>
          <w:tcPr>
            <w:tcW w:w="1889" w:type="dxa"/>
            <w:noWrap/>
            <w:hideMark/>
          </w:tcPr>
          <w:p w14:paraId="56E8DA02" w14:textId="77777777" w:rsidR="00AD378D" w:rsidRPr="00DF0AA4" w:rsidRDefault="00AD378D" w:rsidP="00DF0AA4">
            <w:r w:rsidRPr="00DF0AA4">
              <w:rPr>
                <w:rFonts w:hint="eastAsia"/>
              </w:rPr>
              <w:t>確認項目</w:t>
            </w:r>
          </w:p>
        </w:tc>
        <w:tc>
          <w:tcPr>
            <w:tcW w:w="7178" w:type="dxa"/>
            <w:tcBorders>
              <w:right w:val="double" w:sz="4" w:space="0" w:color="auto"/>
            </w:tcBorders>
            <w:noWrap/>
            <w:hideMark/>
          </w:tcPr>
          <w:p w14:paraId="3E00575E" w14:textId="77777777" w:rsidR="00AD378D" w:rsidRPr="00DF0AA4" w:rsidRDefault="00AD378D" w:rsidP="00DF0AA4">
            <w:r w:rsidRPr="00DF0AA4">
              <w:rPr>
                <w:rFonts w:hint="eastAsia"/>
              </w:rPr>
              <w:t>確認内容</w:t>
            </w:r>
          </w:p>
        </w:tc>
        <w:tc>
          <w:tcPr>
            <w:tcW w:w="709" w:type="dxa"/>
            <w:tcBorders>
              <w:top w:val="double" w:sz="4" w:space="0" w:color="auto"/>
              <w:left w:val="double" w:sz="4" w:space="0" w:color="auto"/>
              <w:bottom w:val="double" w:sz="4" w:space="0" w:color="auto"/>
              <w:right w:val="double" w:sz="4" w:space="0" w:color="auto"/>
            </w:tcBorders>
            <w:noWrap/>
            <w:hideMark/>
          </w:tcPr>
          <w:p w14:paraId="2E24866B" w14:textId="77777777" w:rsidR="00AD378D" w:rsidRPr="00DF0AA4" w:rsidRDefault="00AD378D" w:rsidP="00E70A2A">
            <w:pPr>
              <w:jc w:val="center"/>
            </w:pPr>
            <w:r w:rsidRPr="00DF0AA4">
              <w:rPr>
                <w:rFonts w:hint="eastAsia"/>
              </w:rPr>
              <w:t>確認</w:t>
            </w:r>
          </w:p>
        </w:tc>
      </w:tr>
      <w:tr w:rsidR="007840D5" w:rsidRPr="00DF0AA4" w14:paraId="5293C6E5" w14:textId="77777777" w:rsidTr="0044057B">
        <w:trPr>
          <w:trHeight w:val="776"/>
        </w:trPr>
        <w:tc>
          <w:tcPr>
            <w:tcW w:w="1889" w:type="dxa"/>
            <w:vMerge w:val="restart"/>
            <w:noWrap/>
            <w:hideMark/>
          </w:tcPr>
          <w:p w14:paraId="38C96A4D" w14:textId="77777777" w:rsidR="007840D5" w:rsidRDefault="007840D5">
            <w:r w:rsidRPr="00DF0AA4">
              <w:rPr>
                <w:rFonts w:hint="eastAsia"/>
              </w:rPr>
              <w:t>場所</w:t>
            </w:r>
          </w:p>
          <w:p w14:paraId="7928FC92" w14:textId="2A70376A" w:rsidR="007840D5" w:rsidRPr="00DF0AA4" w:rsidRDefault="007840D5">
            <w:r>
              <w:rPr>
                <w:rFonts w:hint="eastAsia"/>
              </w:rPr>
              <w:t>※施設管理者が実施する場合や施設の要綱等に基づき特に必要があると認められる場合を除く。</w:t>
            </w:r>
          </w:p>
        </w:tc>
        <w:tc>
          <w:tcPr>
            <w:tcW w:w="7178" w:type="dxa"/>
            <w:tcBorders>
              <w:bottom w:val="single" w:sz="4" w:space="0" w:color="auto"/>
              <w:right w:val="double" w:sz="4" w:space="0" w:color="auto"/>
            </w:tcBorders>
            <w:hideMark/>
          </w:tcPr>
          <w:p w14:paraId="346E5C62" w14:textId="347CE44A" w:rsidR="007840D5" w:rsidRPr="00DF0AA4" w:rsidRDefault="007840D5" w:rsidP="0044057B">
            <w:r>
              <w:rPr>
                <w:rFonts w:hint="eastAsia"/>
              </w:rPr>
              <w:t>【直方市の</w:t>
            </w:r>
            <w:r w:rsidR="00C9383E">
              <w:rPr>
                <w:rFonts w:hint="eastAsia"/>
              </w:rPr>
              <w:t>公共</w:t>
            </w:r>
            <w:r>
              <w:rPr>
                <w:rFonts w:hint="eastAsia"/>
              </w:rPr>
              <w:t>施設等で実施する場合】</w:t>
            </w:r>
            <w:r w:rsidR="0044057B">
              <w:rPr>
                <w:rFonts w:hint="eastAsia"/>
              </w:rPr>
              <w:t>後援申請の前に、</w:t>
            </w:r>
            <w:r w:rsidRPr="00DF0AA4">
              <w:rPr>
                <w:rFonts w:hint="eastAsia"/>
              </w:rPr>
              <w:t>後援申請をしようとする事業</w:t>
            </w:r>
            <w:r w:rsidR="0044057B">
              <w:rPr>
                <w:rFonts w:hint="eastAsia"/>
              </w:rPr>
              <w:t>が</w:t>
            </w:r>
            <w:r w:rsidRPr="00DF0AA4">
              <w:rPr>
                <w:rFonts w:hint="eastAsia"/>
              </w:rPr>
              <w:t>実施可能であることを施設管理者に確認</w:t>
            </w:r>
            <w:r>
              <w:rPr>
                <w:rFonts w:hint="eastAsia"/>
              </w:rPr>
              <w:t>すること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08DAF272" w14:textId="77777777" w:rsidR="007840D5" w:rsidRPr="00DF0AA4" w:rsidRDefault="007840D5"/>
        </w:tc>
      </w:tr>
      <w:tr w:rsidR="007840D5" w:rsidRPr="00DF0AA4" w14:paraId="459416CB" w14:textId="77777777" w:rsidTr="00A9054E">
        <w:trPr>
          <w:trHeight w:val="796"/>
        </w:trPr>
        <w:tc>
          <w:tcPr>
            <w:tcW w:w="1889" w:type="dxa"/>
            <w:vMerge/>
          </w:tcPr>
          <w:p w14:paraId="57AC1CF8" w14:textId="77777777" w:rsidR="007840D5" w:rsidRPr="00DF0AA4" w:rsidRDefault="007840D5" w:rsidP="00DF0AA4"/>
        </w:tc>
        <w:tc>
          <w:tcPr>
            <w:tcW w:w="7178" w:type="dxa"/>
            <w:tcBorders>
              <w:bottom w:val="double" w:sz="4" w:space="0" w:color="auto"/>
              <w:right w:val="double" w:sz="4" w:space="0" w:color="auto"/>
            </w:tcBorders>
          </w:tcPr>
          <w:p w14:paraId="47486437" w14:textId="44A41F9C" w:rsidR="00A9054E" w:rsidRDefault="00A9054E" w:rsidP="00A9054E">
            <w:r>
              <w:rPr>
                <w:rFonts w:hint="eastAsia"/>
              </w:rPr>
              <w:t>【直方市の</w:t>
            </w:r>
            <w:r w:rsidR="00C9383E">
              <w:rPr>
                <w:rFonts w:hint="eastAsia"/>
              </w:rPr>
              <w:t>公共</w:t>
            </w:r>
            <w:r>
              <w:rPr>
                <w:rFonts w:hint="eastAsia"/>
              </w:rPr>
              <w:t>施設等で実施する場合】</w:t>
            </w:r>
          </w:p>
          <w:p w14:paraId="364067BC" w14:textId="2E47D658" w:rsidR="007840D5" w:rsidRDefault="007840D5" w:rsidP="00DF0AA4">
            <w:r>
              <w:rPr>
                <w:rFonts w:hint="eastAsia"/>
              </w:rPr>
              <w:t>各施設等における「連続して利用できる日数」を</w:t>
            </w:r>
            <w:r w:rsidR="00B61D69">
              <w:rPr>
                <w:rFonts w:hint="eastAsia"/>
              </w:rPr>
              <w:t>遵守</w:t>
            </w:r>
            <w:r w:rsidR="00C9383E">
              <w:rPr>
                <w:rFonts w:hint="eastAsia"/>
              </w:rPr>
              <w:t>すること</w:t>
            </w:r>
            <w:r>
              <w:rPr>
                <w:rFonts w:hint="eastAsia"/>
              </w:rPr>
              <w:t>。</w:t>
            </w:r>
          </w:p>
          <w:p w14:paraId="78ABA6BD" w14:textId="255C9996" w:rsidR="00A9054E" w:rsidRDefault="007840D5" w:rsidP="007840D5">
            <w:r>
              <w:rPr>
                <w:rFonts w:hint="eastAsia"/>
              </w:rPr>
              <w:t>（例：</w:t>
            </w:r>
            <w:r w:rsidR="00A9054E">
              <w:rPr>
                <w:rFonts w:hint="eastAsia"/>
              </w:rPr>
              <w:t>・</w:t>
            </w:r>
            <w:r w:rsidRPr="00DF0AA4">
              <w:rPr>
                <w:rFonts w:hint="eastAsia"/>
              </w:rPr>
              <w:t>公園</w:t>
            </w:r>
            <w:r>
              <w:rPr>
                <w:rFonts w:hint="eastAsia"/>
              </w:rPr>
              <w:t>、</w:t>
            </w:r>
            <w:r w:rsidRPr="00DF0AA4">
              <w:rPr>
                <w:rFonts w:hint="eastAsia"/>
              </w:rPr>
              <w:t>中央公民館、歳時館：連続3日以内</w:t>
            </w:r>
          </w:p>
          <w:p w14:paraId="72AD1539" w14:textId="70974A19" w:rsidR="007840D5" w:rsidRDefault="00A9054E" w:rsidP="0044057B">
            <w:pPr>
              <w:ind w:leftChars="300" w:left="630"/>
            </w:pPr>
            <w:r w:rsidRPr="00DF0AA4">
              <w:rPr>
                <w:rFonts w:hint="eastAsia"/>
              </w:rPr>
              <w:t>・体育施設（体育館など）：連続５日以内</w:t>
            </w:r>
            <w:r w:rsidRPr="00DF0AA4">
              <w:rPr>
                <w:rFonts w:hint="eastAsia"/>
              </w:rPr>
              <w:br/>
              <w:t>・ユメニティのおがた：連続７日以内</w:t>
            </w:r>
            <w:r w:rsidR="007840D5">
              <w:rPr>
                <w:rFonts w:hint="eastAsia"/>
              </w:rPr>
              <w:t xml:space="preserve">　など）</w:t>
            </w:r>
          </w:p>
        </w:tc>
        <w:tc>
          <w:tcPr>
            <w:tcW w:w="709" w:type="dxa"/>
            <w:tcBorders>
              <w:top w:val="double" w:sz="4" w:space="0" w:color="auto"/>
              <w:left w:val="double" w:sz="4" w:space="0" w:color="auto"/>
              <w:bottom w:val="double" w:sz="4" w:space="0" w:color="auto"/>
              <w:right w:val="double" w:sz="4" w:space="0" w:color="auto"/>
            </w:tcBorders>
          </w:tcPr>
          <w:p w14:paraId="381981C4" w14:textId="0CB40EEB" w:rsidR="007840D5" w:rsidRPr="00DF0AA4" w:rsidRDefault="007840D5"/>
        </w:tc>
      </w:tr>
      <w:tr w:rsidR="007840D5" w:rsidRPr="00DF0AA4" w14:paraId="3563FBF6" w14:textId="77777777" w:rsidTr="0044057B">
        <w:trPr>
          <w:trHeight w:val="682"/>
        </w:trPr>
        <w:tc>
          <w:tcPr>
            <w:tcW w:w="1889" w:type="dxa"/>
            <w:vMerge/>
            <w:tcBorders>
              <w:right w:val="double" w:sz="4" w:space="0" w:color="auto"/>
            </w:tcBorders>
          </w:tcPr>
          <w:p w14:paraId="55202A26" w14:textId="77777777" w:rsidR="007840D5" w:rsidRPr="00DF0AA4" w:rsidRDefault="007840D5" w:rsidP="00DF0AA4"/>
        </w:tc>
        <w:tc>
          <w:tcPr>
            <w:tcW w:w="7887" w:type="dxa"/>
            <w:gridSpan w:val="2"/>
            <w:tcBorders>
              <w:top w:val="double" w:sz="4" w:space="0" w:color="auto"/>
              <w:left w:val="double" w:sz="4" w:space="0" w:color="auto"/>
              <w:bottom w:val="double" w:sz="4" w:space="0" w:color="auto"/>
              <w:right w:val="double" w:sz="4" w:space="0" w:color="auto"/>
            </w:tcBorders>
          </w:tcPr>
          <w:p w14:paraId="11D08A6D" w14:textId="1903E965" w:rsidR="00A9054E" w:rsidRDefault="00A9054E" w:rsidP="00A9054E">
            <w:r>
              <w:rPr>
                <w:rFonts w:hint="eastAsia"/>
              </w:rPr>
              <w:t>【直方市の施設等で実施する場合：施設等を利用する日をご記入ください。】</w:t>
            </w:r>
          </w:p>
          <w:p w14:paraId="1E0EB5DF" w14:textId="0E3A1C1C" w:rsidR="007840D5" w:rsidRPr="00A9054E" w:rsidRDefault="007840D5"/>
        </w:tc>
      </w:tr>
      <w:tr w:rsidR="00AD378D" w:rsidRPr="00DF0AA4" w14:paraId="3CB129C0" w14:textId="77777777" w:rsidTr="00A9054E">
        <w:trPr>
          <w:trHeight w:val="796"/>
        </w:trPr>
        <w:tc>
          <w:tcPr>
            <w:tcW w:w="1889" w:type="dxa"/>
            <w:hideMark/>
          </w:tcPr>
          <w:p w14:paraId="69558031" w14:textId="77777777" w:rsidR="00AD378D" w:rsidRPr="00DF0AA4" w:rsidRDefault="00AD378D" w:rsidP="00DF0AA4">
            <w:r w:rsidRPr="00DF0AA4">
              <w:rPr>
                <w:rFonts w:hint="eastAsia"/>
              </w:rPr>
              <w:t>事業の目的と計画が分かるもの</w:t>
            </w:r>
          </w:p>
        </w:tc>
        <w:tc>
          <w:tcPr>
            <w:tcW w:w="7178" w:type="dxa"/>
            <w:tcBorders>
              <w:top w:val="double" w:sz="4" w:space="0" w:color="auto"/>
              <w:right w:val="double" w:sz="4" w:space="0" w:color="auto"/>
            </w:tcBorders>
            <w:hideMark/>
          </w:tcPr>
          <w:p w14:paraId="1023B65D" w14:textId="605F4225" w:rsidR="00AD378D" w:rsidRPr="00DF0AA4" w:rsidRDefault="00AD378D" w:rsidP="00DF0AA4">
            <w:r w:rsidRPr="00DF0AA4">
              <w:rPr>
                <w:rFonts w:hint="eastAsia"/>
              </w:rPr>
              <w:t>事業計画書、開催要項、ポスター及びチラシの原案等、事業の開催目的や内容が分かる資料を添付</w:t>
            </w:r>
            <w:r>
              <w:rPr>
                <w:rFonts w:hint="eastAsia"/>
              </w:rPr>
              <w:t>すること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4517CA1A" w14:textId="77777777" w:rsidR="00AD378D" w:rsidRPr="00DF0AA4" w:rsidRDefault="00AD378D"/>
        </w:tc>
      </w:tr>
      <w:tr w:rsidR="008D36CB" w:rsidRPr="00DF0AA4" w14:paraId="55D90A3C" w14:textId="77777777" w:rsidTr="00A9054E">
        <w:trPr>
          <w:trHeight w:val="1125"/>
        </w:trPr>
        <w:tc>
          <w:tcPr>
            <w:tcW w:w="1889" w:type="dxa"/>
            <w:vMerge w:val="restart"/>
            <w:hideMark/>
          </w:tcPr>
          <w:p w14:paraId="320651D6" w14:textId="1683FB2D" w:rsidR="008D36CB" w:rsidRPr="00132F31" w:rsidRDefault="008D36CB" w:rsidP="00DF0AA4">
            <w:r w:rsidRPr="00132F31">
              <w:rPr>
                <w:rFonts w:hint="eastAsia"/>
              </w:rPr>
              <w:t>事業に係る収支予算書</w:t>
            </w:r>
          </w:p>
        </w:tc>
        <w:tc>
          <w:tcPr>
            <w:tcW w:w="7178" w:type="dxa"/>
            <w:tcBorders>
              <w:right w:val="double" w:sz="4" w:space="0" w:color="auto"/>
            </w:tcBorders>
            <w:hideMark/>
          </w:tcPr>
          <w:p w14:paraId="377E5117" w14:textId="77777777" w:rsidR="008D36CB" w:rsidRPr="00132F31" w:rsidRDefault="008D36CB">
            <w:r w:rsidRPr="00132F31">
              <w:rPr>
                <w:rFonts w:hint="eastAsia"/>
              </w:rPr>
              <w:t>【入場料ほか費用徴収を行う場合のみ】</w:t>
            </w:r>
          </w:p>
          <w:p w14:paraId="03F9AABD" w14:textId="0C1A9B3A" w:rsidR="008D36CB" w:rsidRPr="00132F31" w:rsidRDefault="008D36CB">
            <w:r w:rsidRPr="00132F31">
              <w:rPr>
                <w:rFonts w:hint="eastAsia"/>
              </w:rPr>
              <w:t>参加者や出展者等から入場料、参加料、出展料ほか何らかの費用を徴収する場合は、事業に係る収支予算書を添付すること。</w:t>
            </w:r>
          </w:p>
        </w:tc>
        <w:tc>
          <w:tcPr>
            <w:tcW w:w="709" w:type="dxa"/>
            <w:tcBorders>
              <w:top w:val="double" w:sz="4" w:space="0" w:color="auto"/>
              <w:left w:val="double" w:sz="4" w:space="0" w:color="auto"/>
              <w:bottom w:val="double" w:sz="4" w:space="0" w:color="auto"/>
              <w:right w:val="double" w:sz="4" w:space="0" w:color="auto"/>
            </w:tcBorders>
            <w:noWrap/>
            <w:hideMark/>
          </w:tcPr>
          <w:p w14:paraId="1C17BDCC" w14:textId="77777777" w:rsidR="008D36CB" w:rsidRPr="00DF0AA4" w:rsidRDefault="008D36CB"/>
        </w:tc>
      </w:tr>
      <w:tr w:rsidR="008D36CB" w:rsidRPr="00DF0AA4" w14:paraId="0EC267B4" w14:textId="77777777" w:rsidTr="00A9054E">
        <w:trPr>
          <w:trHeight w:val="1125"/>
        </w:trPr>
        <w:tc>
          <w:tcPr>
            <w:tcW w:w="1889" w:type="dxa"/>
            <w:vMerge/>
          </w:tcPr>
          <w:p w14:paraId="13531B5F" w14:textId="77777777" w:rsidR="008D36CB" w:rsidRPr="00132F31" w:rsidRDefault="008D36CB" w:rsidP="00DF0AA4"/>
        </w:tc>
        <w:tc>
          <w:tcPr>
            <w:tcW w:w="7178" w:type="dxa"/>
            <w:tcBorders>
              <w:right w:val="double" w:sz="4" w:space="0" w:color="auto"/>
            </w:tcBorders>
          </w:tcPr>
          <w:p w14:paraId="593B5FEE" w14:textId="77777777" w:rsidR="008D36CB" w:rsidRPr="00132F31" w:rsidRDefault="008D36CB" w:rsidP="008D36CB">
            <w:r w:rsidRPr="00132F31">
              <w:rPr>
                <w:rFonts w:hint="eastAsia"/>
              </w:rPr>
              <w:t>【入場料ほか費用徴収を行う場合のみ】</w:t>
            </w:r>
          </w:p>
          <w:p w14:paraId="764DBA1D" w14:textId="6AC2A44D" w:rsidR="008D36CB" w:rsidRPr="00132F31" w:rsidRDefault="00923E15" w:rsidP="00F46B42">
            <w:r w:rsidRPr="00132F31">
              <w:rPr>
                <w:rFonts w:hint="eastAsia"/>
              </w:rPr>
              <w:t>事業で生じた</w:t>
            </w:r>
            <w:r w:rsidR="00F46B42" w:rsidRPr="00132F31">
              <w:rPr>
                <w:rFonts w:hint="eastAsia"/>
              </w:rPr>
              <w:t>剰余金は</w:t>
            </w:r>
            <w:r w:rsidR="008D36CB" w:rsidRPr="00132F31">
              <w:rPr>
                <w:rFonts w:hint="eastAsia"/>
              </w:rPr>
              <w:t>次回事業への繰越や寄付等に用いるものとし、営利が主たる目的ではないこと。</w:t>
            </w:r>
          </w:p>
        </w:tc>
        <w:tc>
          <w:tcPr>
            <w:tcW w:w="709" w:type="dxa"/>
            <w:tcBorders>
              <w:top w:val="double" w:sz="4" w:space="0" w:color="auto"/>
              <w:left w:val="double" w:sz="4" w:space="0" w:color="auto"/>
              <w:bottom w:val="double" w:sz="4" w:space="0" w:color="auto"/>
              <w:right w:val="double" w:sz="4" w:space="0" w:color="auto"/>
            </w:tcBorders>
            <w:noWrap/>
          </w:tcPr>
          <w:p w14:paraId="1EE9E9FE" w14:textId="77777777" w:rsidR="008D36CB" w:rsidRPr="00DF0AA4" w:rsidRDefault="008D36CB"/>
        </w:tc>
      </w:tr>
      <w:tr w:rsidR="0044057B" w:rsidRPr="00DF0AA4" w14:paraId="73270A31" w14:textId="77777777" w:rsidTr="00F46B42">
        <w:trPr>
          <w:trHeight w:val="454"/>
        </w:trPr>
        <w:tc>
          <w:tcPr>
            <w:tcW w:w="1889" w:type="dxa"/>
            <w:vMerge w:val="restart"/>
            <w:hideMark/>
          </w:tcPr>
          <w:p w14:paraId="48B5404D" w14:textId="3568CB7A" w:rsidR="0044057B" w:rsidRPr="00DF0AA4" w:rsidRDefault="0044057B" w:rsidP="00DF0AA4">
            <w:r>
              <w:rPr>
                <w:rFonts w:hint="eastAsia"/>
              </w:rPr>
              <w:t>その他の</w:t>
            </w:r>
            <w:r w:rsidR="00B61D69">
              <w:rPr>
                <w:rFonts w:hint="eastAsia"/>
              </w:rPr>
              <w:t>遵守</w:t>
            </w:r>
            <w:r w:rsidRPr="00DF0AA4">
              <w:rPr>
                <w:rFonts w:hint="eastAsia"/>
              </w:rPr>
              <w:t>事項</w:t>
            </w:r>
          </w:p>
          <w:p w14:paraId="6C70AF5A" w14:textId="77777777" w:rsidR="0044057B" w:rsidRPr="00DF0AA4" w:rsidRDefault="0044057B" w:rsidP="00C33C6A"/>
        </w:tc>
        <w:tc>
          <w:tcPr>
            <w:tcW w:w="7178" w:type="dxa"/>
            <w:tcBorders>
              <w:right w:val="double" w:sz="4" w:space="0" w:color="auto"/>
            </w:tcBorders>
            <w:hideMark/>
          </w:tcPr>
          <w:p w14:paraId="3A03F752" w14:textId="17BB7E29" w:rsidR="0044057B" w:rsidRPr="00DF0AA4" w:rsidRDefault="0044057B">
            <w:r w:rsidRPr="00DF0AA4">
              <w:rPr>
                <w:rFonts w:hint="eastAsia"/>
              </w:rPr>
              <w:t>後援名義は、直方市の決定があるまで使用し</w:t>
            </w:r>
            <w:r>
              <w:rPr>
                <w:rFonts w:hint="eastAsia"/>
              </w:rPr>
              <w:t>ないこと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4533E6B8" w14:textId="77777777" w:rsidR="0044057B" w:rsidRPr="00DF0AA4" w:rsidRDefault="0044057B"/>
        </w:tc>
      </w:tr>
      <w:tr w:rsidR="0044057B" w:rsidRPr="00DF0AA4" w14:paraId="56AA67E2" w14:textId="77777777" w:rsidTr="00A9054E">
        <w:trPr>
          <w:trHeight w:val="750"/>
        </w:trPr>
        <w:tc>
          <w:tcPr>
            <w:tcW w:w="1889" w:type="dxa"/>
            <w:vMerge/>
            <w:noWrap/>
            <w:hideMark/>
          </w:tcPr>
          <w:p w14:paraId="2C11D4D4" w14:textId="77777777" w:rsidR="0044057B" w:rsidRPr="00DF0AA4" w:rsidRDefault="0044057B" w:rsidP="00C33C6A"/>
        </w:tc>
        <w:tc>
          <w:tcPr>
            <w:tcW w:w="7178" w:type="dxa"/>
            <w:tcBorders>
              <w:right w:val="double" w:sz="4" w:space="0" w:color="auto"/>
            </w:tcBorders>
            <w:hideMark/>
          </w:tcPr>
          <w:p w14:paraId="431E84A9" w14:textId="4C215BC7" w:rsidR="0044057B" w:rsidRPr="00DF0AA4" w:rsidRDefault="0044057B">
            <w:r w:rsidRPr="00DF0AA4">
              <w:rPr>
                <w:rFonts w:hint="eastAsia"/>
              </w:rPr>
              <w:t>事業の実施に際し、事故防止、救護体制等について十分に留意</w:t>
            </w:r>
            <w:r>
              <w:rPr>
                <w:rFonts w:hint="eastAsia"/>
              </w:rPr>
              <w:t>し、</w:t>
            </w:r>
            <w:r w:rsidRPr="00DF0AA4">
              <w:rPr>
                <w:rFonts w:hint="eastAsia"/>
              </w:rPr>
              <w:t>万一生じた事故、災害等については、主催者の責任において処理</w:t>
            </w:r>
            <w:r>
              <w:rPr>
                <w:rFonts w:hint="eastAsia"/>
              </w:rPr>
              <w:t>すること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04D4115A" w14:textId="77777777" w:rsidR="0044057B" w:rsidRPr="00DF0AA4" w:rsidRDefault="0044057B"/>
        </w:tc>
      </w:tr>
      <w:tr w:rsidR="0044057B" w:rsidRPr="00DF0AA4" w14:paraId="2687E65D" w14:textId="77777777" w:rsidTr="00F46B42">
        <w:trPr>
          <w:trHeight w:val="454"/>
        </w:trPr>
        <w:tc>
          <w:tcPr>
            <w:tcW w:w="1889" w:type="dxa"/>
            <w:vMerge/>
            <w:noWrap/>
            <w:hideMark/>
          </w:tcPr>
          <w:p w14:paraId="218A56CA" w14:textId="77777777" w:rsidR="0044057B" w:rsidRPr="00DF0AA4" w:rsidRDefault="0044057B" w:rsidP="00C33C6A"/>
        </w:tc>
        <w:tc>
          <w:tcPr>
            <w:tcW w:w="7178" w:type="dxa"/>
            <w:tcBorders>
              <w:right w:val="double" w:sz="4" w:space="0" w:color="auto"/>
            </w:tcBorders>
            <w:hideMark/>
          </w:tcPr>
          <w:p w14:paraId="53303A74" w14:textId="7D9E383B" w:rsidR="0044057B" w:rsidRPr="00DF0AA4" w:rsidRDefault="0044057B">
            <w:r w:rsidRPr="00DF0AA4">
              <w:rPr>
                <w:rFonts w:hint="eastAsia"/>
              </w:rPr>
              <w:t>申請内容を変更する場合は、速やかに「後援変更申請書」を提出</w:t>
            </w:r>
            <w:r>
              <w:rPr>
                <w:rFonts w:hint="eastAsia"/>
              </w:rPr>
              <w:t>すること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7C3F6162" w14:textId="77777777" w:rsidR="0044057B" w:rsidRPr="00DF0AA4" w:rsidRDefault="0044057B"/>
        </w:tc>
      </w:tr>
      <w:tr w:rsidR="0044057B" w:rsidRPr="00DF0AA4" w14:paraId="5163D548" w14:textId="77777777" w:rsidTr="00F46B42">
        <w:trPr>
          <w:trHeight w:val="454"/>
        </w:trPr>
        <w:tc>
          <w:tcPr>
            <w:tcW w:w="1889" w:type="dxa"/>
            <w:vMerge/>
            <w:noWrap/>
            <w:hideMark/>
          </w:tcPr>
          <w:p w14:paraId="186EDDE4" w14:textId="77777777" w:rsidR="0044057B" w:rsidRPr="00DF0AA4" w:rsidRDefault="0044057B" w:rsidP="00C33C6A"/>
        </w:tc>
        <w:tc>
          <w:tcPr>
            <w:tcW w:w="7178" w:type="dxa"/>
            <w:tcBorders>
              <w:right w:val="double" w:sz="4" w:space="0" w:color="auto"/>
            </w:tcBorders>
            <w:hideMark/>
          </w:tcPr>
          <w:p w14:paraId="70434413" w14:textId="2CE3AC7D" w:rsidR="0044057B" w:rsidRPr="00DF0AA4" w:rsidRDefault="0044057B">
            <w:r w:rsidRPr="00DF0AA4">
              <w:rPr>
                <w:rFonts w:hint="eastAsia"/>
              </w:rPr>
              <w:t>事業終了後30日以内に「後援事業報告書」を提出</w:t>
            </w:r>
            <w:r>
              <w:rPr>
                <w:rFonts w:hint="eastAsia"/>
              </w:rPr>
              <w:t>すること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5F977B58" w14:textId="77777777" w:rsidR="0044057B" w:rsidRPr="00DF0AA4" w:rsidRDefault="0044057B"/>
        </w:tc>
      </w:tr>
      <w:tr w:rsidR="0044057B" w:rsidRPr="00DF0AA4" w14:paraId="042CAADB" w14:textId="77777777" w:rsidTr="00A9054E">
        <w:trPr>
          <w:trHeight w:val="750"/>
        </w:trPr>
        <w:tc>
          <w:tcPr>
            <w:tcW w:w="1889" w:type="dxa"/>
            <w:vMerge/>
            <w:noWrap/>
            <w:hideMark/>
          </w:tcPr>
          <w:p w14:paraId="7A87A8DA" w14:textId="77777777" w:rsidR="0044057B" w:rsidRPr="00DF0AA4" w:rsidRDefault="0044057B"/>
        </w:tc>
        <w:tc>
          <w:tcPr>
            <w:tcW w:w="7178" w:type="dxa"/>
            <w:tcBorders>
              <w:right w:val="double" w:sz="4" w:space="0" w:color="auto"/>
            </w:tcBorders>
            <w:hideMark/>
          </w:tcPr>
          <w:p w14:paraId="41659CC5" w14:textId="3540F042" w:rsidR="0044057B" w:rsidRPr="00DF0AA4" w:rsidRDefault="0044057B" w:rsidP="00DF0AA4">
            <w:r w:rsidRPr="00DF0AA4">
              <w:rPr>
                <w:rFonts w:hint="eastAsia"/>
              </w:rPr>
              <w:t>後援を受けた場合でも、市報への掲載や公共施設等へのチラシの配架依頼等の広報支援は確約されないことを了承</w:t>
            </w:r>
            <w:r>
              <w:rPr>
                <w:rFonts w:hint="eastAsia"/>
              </w:rPr>
              <w:t>すること</w:t>
            </w:r>
            <w:r w:rsidRPr="00DF0AA4">
              <w:rPr>
                <w:rFonts w:hint="eastAsia"/>
              </w:rPr>
              <w:t>。</w:t>
            </w:r>
          </w:p>
        </w:tc>
        <w:tc>
          <w:tcPr>
            <w:tcW w:w="709" w:type="dxa"/>
            <w:tcBorders>
              <w:top w:val="double" w:sz="4" w:space="0" w:color="auto"/>
              <w:left w:val="double" w:sz="4" w:space="0" w:color="auto"/>
              <w:bottom w:val="double" w:sz="4" w:space="0" w:color="auto"/>
              <w:right w:val="double" w:sz="4" w:space="0" w:color="auto"/>
            </w:tcBorders>
            <w:noWrap/>
            <w:hideMark/>
          </w:tcPr>
          <w:p w14:paraId="723C08DB" w14:textId="77777777" w:rsidR="0044057B" w:rsidRPr="00DF0AA4" w:rsidRDefault="0044057B"/>
        </w:tc>
      </w:tr>
    </w:tbl>
    <w:p w14:paraId="74767734" w14:textId="11AE925F" w:rsidR="0044057B" w:rsidRPr="007D2290" w:rsidRDefault="0044057B" w:rsidP="0044057B">
      <w:pPr>
        <w:spacing w:line="0" w:lineRule="atLeast"/>
        <w:rPr>
          <w:sz w:val="24"/>
        </w:rPr>
      </w:pPr>
      <w:r>
        <w:rPr>
          <w:rFonts w:hint="eastAsia"/>
          <w:sz w:val="24"/>
        </w:rPr>
        <w:t>事業</w:t>
      </w:r>
      <w:r w:rsidRPr="007D2290">
        <w:rPr>
          <w:rFonts w:hint="eastAsia"/>
          <w:sz w:val="24"/>
        </w:rPr>
        <w:t>後援の申請及び</w:t>
      </w:r>
      <w:r>
        <w:rPr>
          <w:rFonts w:hint="eastAsia"/>
          <w:sz w:val="24"/>
        </w:rPr>
        <w:t>事業の</w:t>
      </w:r>
      <w:r w:rsidRPr="007D2290">
        <w:rPr>
          <w:rFonts w:hint="eastAsia"/>
          <w:sz w:val="24"/>
        </w:rPr>
        <w:t>実施に際し、上記の内容を</w:t>
      </w:r>
      <w:r w:rsidR="00B61D69">
        <w:rPr>
          <w:rFonts w:hint="eastAsia"/>
          <w:sz w:val="24"/>
        </w:rPr>
        <w:t>遵守</w:t>
      </w:r>
      <w:r w:rsidRPr="007D2290">
        <w:rPr>
          <w:rFonts w:hint="eastAsia"/>
          <w:sz w:val="24"/>
        </w:rPr>
        <w:t>します。</w:t>
      </w:r>
    </w:p>
    <w:p w14:paraId="544CC4E4" w14:textId="10DAD221" w:rsidR="00F46B42" w:rsidRDefault="0044057B" w:rsidP="00F46B42">
      <w:pPr>
        <w:spacing w:line="0" w:lineRule="atLeast"/>
        <w:rPr>
          <w:sz w:val="24"/>
        </w:rPr>
      </w:pPr>
      <w:r w:rsidRPr="007D2290">
        <w:rPr>
          <w:rFonts w:hint="eastAsia"/>
          <w:sz w:val="24"/>
        </w:rPr>
        <w:t xml:space="preserve">　　　　年　　月　　日</w:t>
      </w:r>
    </w:p>
    <w:p w14:paraId="35BBFC21" w14:textId="77777777" w:rsidR="00F46B42" w:rsidRDefault="00F46B42" w:rsidP="00F46B42">
      <w:pPr>
        <w:spacing w:line="0" w:lineRule="atLeast"/>
        <w:rPr>
          <w:sz w:val="24"/>
        </w:rPr>
      </w:pPr>
    </w:p>
    <w:p w14:paraId="36D56185" w14:textId="6159FD06" w:rsidR="0044057B" w:rsidRPr="007D2290" w:rsidRDefault="0044057B" w:rsidP="00F46B42">
      <w:pPr>
        <w:spacing w:line="0" w:lineRule="atLeast"/>
        <w:rPr>
          <w:sz w:val="24"/>
          <w:u w:val="single"/>
        </w:rPr>
      </w:pPr>
      <w:r w:rsidRPr="007D2290">
        <w:rPr>
          <w:rFonts w:hint="eastAsia"/>
          <w:sz w:val="24"/>
          <w:u w:val="single"/>
        </w:rPr>
        <w:t xml:space="preserve">団体名　　：　　　　　　　　　　　　　　　　　　　　</w:t>
      </w:r>
    </w:p>
    <w:p w14:paraId="330AF951" w14:textId="77777777" w:rsidR="0044057B" w:rsidRPr="007D2290" w:rsidRDefault="0044057B" w:rsidP="0044057B">
      <w:pPr>
        <w:spacing w:before="100" w:beforeAutospacing="1" w:line="0" w:lineRule="atLeast"/>
        <w:rPr>
          <w:sz w:val="24"/>
          <w:u w:val="single"/>
        </w:rPr>
      </w:pPr>
      <w:r w:rsidRPr="007D2290">
        <w:rPr>
          <w:rFonts w:hint="eastAsia"/>
          <w:sz w:val="24"/>
          <w:u w:val="single"/>
        </w:rPr>
        <w:t xml:space="preserve">代表者氏名：　　　　　　　　　　　　　　　　　　　　</w:t>
      </w:r>
    </w:p>
    <w:p w14:paraId="470B75A3" w14:textId="77777777" w:rsidR="0044057B" w:rsidRPr="00DF0AA4" w:rsidRDefault="0044057B" w:rsidP="0044057B">
      <w:pPr>
        <w:spacing w:before="100" w:beforeAutospacing="1" w:line="0" w:lineRule="atLeast"/>
      </w:pPr>
      <w:r w:rsidRPr="007D2290">
        <w:rPr>
          <w:rFonts w:hint="eastAsia"/>
          <w:sz w:val="24"/>
          <w:u w:val="single"/>
        </w:rPr>
        <w:t xml:space="preserve">事業の名称：　　　　　　　　　　　　　　　　　　　　</w:t>
      </w:r>
    </w:p>
    <w:sectPr w:rsidR="0044057B" w:rsidRPr="00DF0AA4" w:rsidSect="00F46B42">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255C" w14:textId="77777777" w:rsidR="00ED29D2" w:rsidRDefault="00ED29D2" w:rsidP="00A4382B">
      <w:r>
        <w:separator/>
      </w:r>
    </w:p>
  </w:endnote>
  <w:endnote w:type="continuationSeparator" w:id="0">
    <w:p w14:paraId="1C81E7FA" w14:textId="77777777" w:rsidR="00ED29D2" w:rsidRDefault="00ED29D2" w:rsidP="00A4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3A0CD" w14:textId="77777777" w:rsidR="00ED29D2" w:rsidRDefault="00ED29D2" w:rsidP="00A4382B">
      <w:r>
        <w:separator/>
      </w:r>
    </w:p>
  </w:footnote>
  <w:footnote w:type="continuationSeparator" w:id="0">
    <w:p w14:paraId="746E588C" w14:textId="77777777" w:rsidR="00ED29D2" w:rsidRDefault="00ED29D2" w:rsidP="00A4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A4"/>
    <w:rsid w:val="00132F31"/>
    <w:rsid w:val="002325B9"/>
    <w:rsid w:val="00330B33"/>
    <w:rsid w:val="003E3A2A"/>
    <w:rsid w:val="004163C6"/>
    <w:rsid w:val="0044057B"/>
    <w:rsid w:val="00494811"/>
    <w:rsid w:val="004A48E1"/>
    <w:rsid w:val="004F29A9"/>
    <w:rsid w:val="005F1E82"/>
    <w:rsid w:val="00753C82"/>
    <w:rsid w:val="007840D5"/>
    <w:rsid w:val="007B663C"/>
    <w:rsid w:val="00895688"/>
    <w:rsid w:val="008D36CB"/>
    <w:rsid w:val="008E3EE0"/>
    <w:rsid w:val="00923E15"/>
    <w:rsid w:val="00A4382B"/>
    <w:rsid w:val="00A9054E"/>
    <w:rsid w:val="00AD378D"/>
    <w:rsid w:val="00B54A5A"/>
    <w:rsid w:val="00B61D69"/>
    <w:rsid w:val="00C61260"/>
    <w:rsid w:val="00C823D7"/>
    <w:rsid w:val="00C9383E"/>
    <w:rsid w:val="00D6667D"/>
    <w:rsid w:val="00DF0AA4"/>
    <w:rsid w:val="00DF46C8"/>
    <w:rsid w:val="00E35FA6"/>
    <w:rsid w:val="00E6130F"/>
    <w:rsid w:val="00E70A2A"/>
    <w:rsid w:val="00ED29D2"/>
    <w:rsid w:val="00F264C7"/>
    <w:rsid w:val="00F46B42"/>
    <w:rsid w:val="00FC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CBF89"/>
  <w15:chartTrackingRefBased/>
  <w15:docId w15:val="{F3CC3423-2615-4F0C-AC1C-624BEDD1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35FA6"/>
    <w:rPr>
      <w:sz w:val="18"/>
      <w:szCs w:val="18"/>
    </w:rPr>
  </w:style>
  <w:style w:type="paragraph" w:styleId="a5">
    <w:name w:val="annotation text"/>
    <w:basedOn w:val="a"/>
    <w:link w:val="a6"/>
    <w:uiPriority w:val="99"/>
    <w:semiHidden/>
    <w:unhideWhenUsed/>
    <w:rsid w:val="00E35FA6"/>
    <w:pPr>
      <w:jc w:val="left"/>
    </w:pPr>
  </w:style>
  <w:style w:type="character" w:customStyle="1" w:styleId="a6">
    <w:name w:val="コメント文字列 (文字)"/>
    <w:basedOn w:val="a0"/>
    <w:link w:val="a5"/>
    <w:uiPriority w:val="99"/>
    <w:semiHidden/>
    <w:rsid w:val="00E35FA6"/>
  </w:style>
  <w:style w:type="paragraph" w:styleId="a7">
    <w:name w:val="annotation subject"/>
    <w:basedOn w:val="a5"/>
    <w:next w:val="a5"/>
    <w:link w:val="a8"/>
    <w:uiPriority w:val="99"/>
    <w:semiHidden/>
    <w:unhideWhenUsed/>
    <w:rsid w:val="00E35FA6"/>
    <w:rPr>
      <w:b/>
      <w:bCs/>
    </w:rPr>
  </w:style>
  <w:style w:type="character" w:customStyle="1" w:styleId="a8">
    <w:name w:val="コメント内容 (文字)"/>
    <w:basedOn w:val="a6"/>
    <w:link w:val="a7"/>
    <w:uiPriority w:val="99"/>
    <w:semiHidden/>
    <w:rsid w:val="00E35FA6"/>
    <w:rPr>
      <w:b/>
      <w:bCs/>
    </w:rPr>
  </w:style>
  <w:style w:type="paragraph" w:styleId="a9">
    <w:name w:val="Balloon Text"/>
    <w:basedOn w:val="a"/>
    <w:link w:val="aa"/>
    <w:uiPriority w:val="99"/>
    <w:semiHidden/>
    <w:unhideWhenUsed/>
    <w:rsid w:val="00E35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FA6"/>
    <w:rPr>
      <w:rFonts w:asciiTheme="majorHAnsi" w:eastAsiaTheme="majorEastAsia" w:hAnsiTheme="majorHAnsi" w:cstheme="majorBidi"/>
      <w:sz w:val="18"/>
      <w:szCs w:val="18"/>
    </w:rPr>
  </w:style>
  <w:style w:type="paragraph" w:styleId="ab">
    <w:name w:val="header"/>
    <w:basedOn w:val="a"/>
    <w:link w:val="ac"/>
    <w:uiPriority w:val="99"/>
    <w:unhideWhenUsed/>
    <w:rsid w:val="00A4382B"/>
    <w:pPr>
      <w:tabs>
        <w:tab w:val="center" w:pos="4252"/>
        <w:tab w:val="right" w:pos="8504"/>
      </w:tabs>
      <w:snapToGrid w:val="0"/>
    </w:pPr>
  </w:style>
  <w:style w:type="character" w:customStyle="1" w:styleId="ac">
    <w:name w:val="ヘッダー (文字)"/>
    <w:basedOn w:val="a0"/>
    <w:link w:val="ab"/>
    <w:uiPriority w:val="99"/>
    <w:rsid w:val="00A4382B"/>
  </w:style>
  <w:style w:type="paragraph" w:styleId="ad">
    <w:name w:val="footer"/>
    <w:basedOn w:val="a"/>
    <w:link w:val="ae"/>
    <w:uiPriority w:val="99"/>
    <w:unhideWhenUsed/>
    <w:rsid w:val="00A4382B"/>
    <w:pPr>
      <w:tabs>
        <w:tab w:val="center" w:pos="4252"/>
        <w:tab w:val="right" w:pos="8504"/>
      </w:tabs>
      <w:snapToGrid w:val="0"/>
    </w:pPr>
  </w:style>
  <w:style w:type="character" w:customStyle="1" w:styleId="ae">
    <w:name w:val="フッター (文字)"/>
    <w:basedOn w:val="a0"/>
    <w:link w:val="ad"/>
    <w:uiPriority w:val="99"/>
    <w:rsid w:val="00A4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49431">
      <w:bodyDiv w:val="1"/>
      <w:marLeft w:val="0"/>
      <w:marRight w:val="0"/>
      <w:marTop w:val="0"/>
      <w:marBottom w:val="0"/>
      <w:divBdr>
        <w:top w:val="none" w:sz="0" w:space="0" w:color="auto"/>
        <w:left w:val="none" w:sz="0" w:space="0" w:color="auto"/>
        <w:bottom w:val="none" w:sz="0" w:space="0" w:color="auto"/>
        <w:right w:val="none" w:sz="0" w:space="0" w:color="auto"/>
      </w:divBdr>
    </w:div>
    <w:div w:id="1380201757">
      <w:bodyDiv w:val="1"/>
      <w:marLeft w:val="0"/>
      <w:marRight w:val="0"/>
      <w:marTop w:val="0"/>
      <w:marBottom w:val="0"/>
      <w:divBdr>
        <w:top w:val="none" w:sz="0" w:space="0" w:color="auto"/>
        <w:left w:val="none" w:sz="0" w:space="0" w:color="auto"/>
        <w:bottom w:val="none" w:sz="0" w:space="0" w:color="auto"/>
        <w:right w:val="none" w:sz="0" w:space="0" w:color="auto"/>
      </w:divBdr>
    </w:div>
    <w:div w:id="20085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7BD-E5F7-4053-86AD-FF668640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三宅 高史</cp:lastModifiedBy>
  <cp:revision>6</cp:revision>
  <dcterms:created xsi:type="dcterms:W3CDTF">2024-04-08T01:16:00Z</dcterms:created>
  <dcterms:modified xsi:type="dcterms:W3CDTF">2024-04-08T08:58:00Z</dcterms:modified>
</cp:coreProperties>
</file>